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6" w:rsidRPr="00C71986" w:rsidRDefault="00951B3A" w:rsidP="00C7198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</w:t>
      </w:r>
      <w:r w:rsidR="00BB363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BB3637">
        <w:rPr>
          <w:rFonts w:ascii="Arial" w:hAnsi="Arial" w:cs="Arial"/>
          <w:b/>
          <w:bCs/>
          <w:sz w:val="32"/>
          <w:szCs w:val="32"/>
        </w:rPr>
        <w:t>.</w:t>
      </w:r>
      <w:r w:rsidR="00C71986" w:rsidRPr="00C71986">
        <w:rPr>
          <w:rFonts w:ascii="Arial" w:hAnsi="Arial" w:cs="Arial"/>
          <w:b/>
          <w:bCs/>
          <w:sz w:val="32"/>
          <w:szCs w:val="32"/>
        </w:rPr>
        <w:t>201</w:t>
      </w:r>
      <w:r w:rsidR="008A1D47">
        <w:rPr>
          <w:rFonts w:ascii="Arial" w:hAnsi="Arial" w:cs="Arial"/>
          <w:b/>
          <w:bCs/>
          <w:sz w:val="32"/>
          <w:szCs w:val="32"/>
        </w:rPr>
        <w:t>8</w:t>
      </w:r>
      <w:r w:rsidR="00C71986" w:rsidRPr="00C71986">
        <w:rPr>
          <w:rFonts w:ascii="Arial" w:hAnsi="Arial" w:cs="Arial"/>
          <w:b/>
          <w:bCs/>
          <w:sz w:val="32"/>
          <w:szCs w:val="32"/>
        </w:rPr>
        <w:t>г. №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4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ДУМА</w:t>
      </w:r>
    </w:p>
    <w:p w:rsidR="00A4732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198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71986" w:rsidRPr="00C71986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A3BE1" w:rsidRDefault="004012E8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УТВЕРЖДЕНИЕ </w:t>
      </w:r>
      <w:r w:rsidR="00CC2204" w:rsidRPr="00CC22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ОТДЕЛЬНЫХ МЕР ПО ПРОТИВОДЕЙСТВИЮ КОРРУПЦИИ В ДУМЕ МУНИЦИПАЛЬНОГО ОБРАЗОВАНИЯ «ОЛОНКИ»</w:t>
      </w:r>
    </w:p>
    <w:p w:rsidR="005A3BE1" w:rsidRPr="005A3BE1" w:rsidRDefault="005A3BE1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39F6" w:rsidRPr="005A3BE1" w:rsidRDefault="000839F6" w:rsidP="005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0839F6">
        <w:rPr>
          <w:rFonts w:ascii="Arial" w:hAnsi="Arial" w:cs="Arial"/>
          <w:sz w:val="24"/>
          <w:szCs w:val="24"/>
        </w:rPr>
        <w:t xml:space="preserve">В целях соблюдения требований Федеральных законов от 06.10.2003 года </w:t>
      </w:r>
      <w:hyperlink r:id="rId7" w:history="1">
        <w:r w:rsidRPr="000839F6">
          <w:rPr>
            <w:rFonts w:ascii="Arial" w:hAnsi="Arial" w:cs="Arial"/>
            <w:sz w:val="24"/>
            <w:szCs w:val="24"/>
          </w:rPr>
          <w:t>N131-ФЗ</w:t>
        </w:r>
      </w:hyperlink>
      <w:r w:rsidRPr="000839F6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года </w:t>
      </w:r>
      <w:hyperlink r:id="rId8" w:history="1">
        <w:r w:rsidRPr="000839F6">
          <w:rPr>
            <w:rFonts w:ascii="Arial" w:hAnsi="Arial" w:cs="Arial"/>
            <w:sz w:val="24"/>
            <w:szCs w:val="24"/>
          </w:rPr>
          <w:t>N273-ФЗ</w:t>
        </w:r>
      </w:hyperlink>
      <w:r w:rsidRPr="000839F6">
        <w:rPr>
          <w:rFonts w:ascii="Arial" w:hAnsi="Arial" w:cs="Arial"/>
          <w:sz w:val="24"/>
          <w:szCs w:val="24"/>
        </w:rPr>
        <w:t xml:space="preserve"> "О противодействии коррупции", от 03.12.2012 года </w:t>
      </w:r>
      <w:hyperlink r:id="rId9" w:history="1">
        <w:r w:rsidRPr="000839F6">
          <w:rPr>
            <w:rFonts w:ascii="Arial" w:hAnsi="Arial" w:cs="Arial"/>
            <w:sz w:val="24"/>
            <w:szCs w:val="24"/>
          </w:rPr>
          <w:t>N230-ФЗ</w:t>
        </w:r>
      </w:hyperlink>
      <w:r w:rsidRPr="000839F6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от 07.05.2013 года </w:t>
      </w:r>
      <w:hyperlink r:id="rId10" w:history="1">
        <w:r w:rsidRPr="000839F6">
          <w:rPr>
            <w:rFonts w:ascii="Arial" w:hAnsi="Arial" w:cs="Arial"/>
            <w:sz w:val="24"/>
            <w:szCs w:val="24"/>
          </w:rPr>
          <w:t>N79-ФЗ</w:t>
        </w:r>
      </w:hyperlink>
      <w:r w:rsidRPr="000839F6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</w:t>
      </w:r>
      <w:proofErr w:type="gramEnd"/>
      <w:r w:rsidRPr="000839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39F6">
        <w:rPr>
          <w:rFonts w:ascii="Arial" w:hAnsi="Arial" w:cs="Arial"/>
          <w:sz w:val="24"/>
          <w:szCs w:val="24"/>
        </w:rPr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1" w:history="1">
        <w:r w:rsidRPr="000839F6">
          <w:rPr>
            <w:rFonts w:ascii="Arial" w:hAnsi="Arial" w:cs="Arial"/>
            <w:sz w:val="24"/>
            <w:szCs w:val="24"/>
          </w:rPr>
          <w:t>Указа</w:t>
        </w:r>
      </w:hyperlink>
      <w:r w:rsidRPr="000839F6">
        <w:rPr>
          <w:rFonts w:ascii="Arial" w:hAnsi="Arial" w:cs="Arial"/>
          <w:sz w:val="24"/>
          <w:szCs w:val="24"/>
        </w:rPr>
        <w:t xml:space="preserve"> Президента Российской Федерации от 08.07.2013 года N613 "Вопросы противодействия коррупции", </w:t>
      </w:r>
      <w:hyperlink r:id="rId12" w:history="1">
        <w:r w:rsidRPr="000839F6">
          <w:rPr>
            <w:rFonts w:ascii="Arial" w:hAnsi="Arial" w:cs="Arial"/>
            <w:sz w:val="24"/>
            <w:szCs w:val="24"/>
          </w:rPr>
          <w:t>Указа</w:t>
        </w:r>
      </w:hyperlink>
      <w:r w:rsidRPr="000839F6">
        <w:rPr>
          <w:rFonts w:ascii="Arial" w:hAnsi="Arial" w:cs="Arial"/>
          <w:sz w:val="24"/>
          <w:szCs w:val="24"/>
        </w:rPr>
        <w:t xml:space="preserve"> Президента Российской Федерации от 23.06.2014 года N460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0839F6">
        <w:rPr>
          <w:rFonts w:ascii="Arial" w:hAnsi="Arial" w:cs="Arial"/>
          <w:sz w:val="24"/>
          <w:szCs w:val="24"/>
        </w:rPr>
        <w:t xml:space="preserve"> Федерации", закона Иркутской области от 07.11.2017 года №73-ОЗ "</w:t>
      </w:r>
      <w:r w:rsidRPr="000839F6">
        <w:rPr>
          <w:rFonts w:ascii="Arial" w:hAnsi="Arial" w:cs="Arial"/>
          <w:kern w:val="36"/>
          <w:sz w:val="24"/>
          <w:szCs w:val="24"/>
          <w:lang w:eastAsia="ru-RU"/>
        </w:rPr>
        <w:t xml:space="preserve">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0839F6">
        <w:rPr>
          <w:rFonts w:ascii="Arial" w:hAnsi="Arial" w:cs="Arial"/>
          <w:kern w:val="36"/>
          <w:sz w:val="24"/>
          <w:szCs w:val="24"/>
          <w:lang w:eastAsia="ru-RU"/>
        </w:rPr>
        <w:t>полноты</w:t>
      </w:r>
      <w:proofErr w:type="gramEnd"/>
      <w:r w:rsidRPr="000839F6">
        <w:rPr>
          <w:rFonts w:ascii="Arial" w:hAnsi="Arial" w:cs="Arial"/>
          <w:kern w:val="36"/>
          <w:sz w:val="24"/>
          <w:szCs w:val="24"/>
          <w:lang w:eastAsia="ru-RU"/>
        </w:rPr>
        <w:t xml:space="preserve"> представленных ими сведений о доходах, расходах, об имуществе и обязательствах имущественного характера</w:t>
      </w:r>
      <w:r w:rsidRPr="000839F6">
        <w:rPr>
          <w:rFonts w:ascii="Arial" w:hAnsi="Arial" w:cs="Arial"/>
          <w:sz w:val="24"/>
          <w:szCs w:val="24"/>
        </w:rPr>
        <w:t xml:space="preserve">", руководствуясь ст. 29 Устава муниципального образования «Олонки», </w:t>
      </w:r>
      <w:r w:rsidRPr="000839F6">
        <w:rPr>
          <w:rFonts w:ascii="Arial" w:hAnsi="Arial" w:cs="Arial"/>
          <w:kern w:val="36"/>
          <w:sz w:val="24"/>
          <w:szCs w:val="24"/>
        </w:rPr>
        <w:t>Дума муниципального образования «Олонки»:</w:t>
      </w:r>
    </w:p>
    <w:p w:rsidR="00C71986" w:rsidRPr="000839F6" w:rsidRDefault="00C71986" w:rsidP="0008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1986" w:rsidRPr="00C71986" w:rsidRDefault="00C71986" w:rsidP="00C719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7198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320" w:rsidRPr="006F485C" w:rsidRDefault="00A47320" w:rsidP="00C71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012E8" w:rsidRDefault="00A47320" w:rsidP="004E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12E8">
        <w:rPr>
          <w:rFonts w:ascii="Arial" w:hAnsi="Arial" w:cs="Arial"/>
          <w:sz w:val="24"/>
          <w:szCs w:val="24"/>
        </w:rPr>
        <w:t xml:space="preserve">Утвердить отдельные меры </w:t>
      </w:r>
      <w:r w:rsidR="004012E8" w:rsidRPr="00401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противодействию коррупции в </w:t>
      </w:r>
      <w:r w:rsidR="004012E8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4012E8" w:rsidRPr="004012E8">
        <w:rPr>
          <w:rFonts w:ascii="Arial" w:eastAsia="Times New Roman" w:hAnsi="Arial" w:cs="Arial"/>
          <w:bCs/>
          <w:sz w:val="24"/>
          <w:szCs w:val="24"/>
          <w:lang w:eastAsia="ru-RU"/>
        </w:rPr>
        <w:t>уме муниципального образования «Олонки»</w:t>
      </w:r>
      <w:r w:rsidR="004012E8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4012E8" w:rsidRPr="004012E8" w:rsidRDefault="004012E8" w:rsidP="0040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hyperlink w:anchor="Par121" w:history="1">
        <w:r w:rsidRPr="004012E8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4012E8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депутатов Думы муниципального образования «Олонки» и членов их семей на официальном сайте администрации муниципального образования «Олонки» в информационно-телекоммуникационной сети "Интернет" и предоставления этих сведений средствам массовой информации для опубликования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012E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012E8" w:rsidRDefault="004012E8" w:rsidP="0040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401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ar238" w:history="1">
        <w:r w:rsidRPr="004012E8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4012E8">
        <w:rPr>
          <w:rFonts w:ascii="Arial" w:eastAsia="Times New Roman" w:hAnsi="Arial" w:cs="Arial"/>
          <w:sz w:val="24"/>
          <w:szCs w:val="24"/>
          <w:lang w:eastAsia="ru-RU"/>
        </w:rPr>
        <w:t xml:space="preserve"> сообщения депутатами Думы муниципального образования «Олонки» о возникновении личной заинтересованности при осуществлении депутатских полномочий, которая приводит или может привести к конфликту интересов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4012E8" w:rsidRPr="004012E8" w:rsidRDefault="004012E8" w:rsidP="0040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Решение Думы муниципального образования «Олонки» </w:t>
      </w:r>
      <w:r w:rsidRPr="000839F6">
        <w:rPr>
          <w:rFonts w:ascii="Arial" w:eastAsia="Times New Roman" w:hAnsi="Arial" w:cs="Arial"/>
          <w:sz w:val="24"/>
          <w:szCs w:val="24"/>
        </w:rPr>
        <w:t>от 28.02.2017 года №158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839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отдельных мерах по противодействию коррупции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0839F6">
        <w:rPr>
          <w:rFonts w:ascii="Arial" w:eastAsia="Times New Roman" w:hAnsi="Arial" w:cs="Arial"/>
          <w:bCs/>
          <w:sz w:val="24"/>
          <w:szCs w:val="24"/>
          <w:lang w:eastAsia="ru-RU"/>
        </w:rPr>
        <w:t>уме муниципального образования «Олонки»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4012E8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силу.</w:t>
      </w:r>
    </w:p>
    <w:p w:rsidR="002F1374" w:rsidRPr="004E2AF3" w:rsidRDefault="004012E8" w:rsidP="002F13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E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F1374" w:rsidRPr="004E2AF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2F1374" w:rsidRDefault="004012E8" w:rsidP="009F0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2E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4012E8">
        <w:rPr>
          <w:rFonts w:ascii="Arial" w:eastAsia="Times New Roman" w:hAnsi="Arial" w:cs="Arial"/>
          <w:sz w:val="24"/>
          <w:szCs w:val="24"/>
        </w:rPr>
        <w:t>Настоящее решение Думы вступает в силу с момента официального опубликования.</w:t>
      </w:r>
      <w:r w:rsidR="002F1374" w:rsidRPr="002F13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374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Pr="004E2AF3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2F1374" w:rsidRPr="004E2AF3" w:rsidRDefault="002F1374" w:rsidP="002F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2F1374" w:rsidRDefault="002F1374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2D0782" w:rsidRDefault="002D0782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2D0782">
        <w:rPr>
          <w:rFonts w:ascii="Courier New" w:eastAsia="Times New Roman" w:hAnsi="Courier New" w:cs="Courier New"/>
          <w:lang w:eastAsia="ru-RU"/>
        </w:rPr>
        <w:t>Приложение 1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2D0782">
        <w:rPr>
          <w:rFonts w:ascii="Courier New" w:eastAsia="Times New Roman" w:hAnsi="Courier New" w:cs="Courier New"/>
          <w:lang w:eastAsia="ru-RU"/>
        </w:rPr>
        <w:t>к решению Думы</w:t>
      </w:r>
      <w:r w:rsidR="009F049C">
        <w:rPr>
          <w:rFonts w:ascii="Courier New" w:eastAsia="Times New Roman" w:hAnsi="Courier New" w:cs="Courier New"/>
          <w:lang w:eastAsia="ru-RU"/>
        </w:rPr>
        <w:t xml:space="preserve"> МО «Олонки»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0782">
        <w:rPr>
          <w:rFonts w:ascii="Courier New" w:eastAsia="Times New Roman" w:hAnsi="Courier New" w:cs="Courier New"/>
          <w:lang w:eastAsia="ru-RU"/>
        </w:rPr>
        <w:t xml:space="preserve">от </w:t>
      </w:r>
      <w:r w:rsidR="00951B3A">
        <w:rPr>
          <w:rFonts w:ascii="Courier New" w:eastAsia="Times New Roman" w:hAnsi="Courier New" w:cs="Courier New"/>
          <w:lang w:eastAsia="ru-RU"/>
        </w:rPr>
        <w:t>08.10.2018 г</w:t>
      </w:r>
      <w:r w:rsidRPr="002D0782">
        <w:rPr>
          <w:rFonts w:ascii="Courier New" w:eastAsia="Times New Roman" w:hAnsi="Courier New" w:cs="Courier New"/>
          <w:lang w:eastAsia="ru-RU"/>
        </w:rPr>
        <w:t>. №</w:t>
      </w:r>
      <w:r w:rsidR="00951B3A">
        <w:rPr>
          <w:rFonts w:ascii="Courier New" w:eastAsia="Times New Roman" w:hAnsi="Courier New" w:cs="Courier New"/>
          <w:lang w:eastAsia="ru-RU"/>
        </w:rPr>
        <w:t>4</w:t>
      </w:r>
    </w:p>
    <w:p w:rsidR="004012E8" w:rsidRPr="004012E8" w:rsidRDefault="004012E8" w:rsidP="0040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E8" w:rsidRPr="002D0782" w:rsidRDefault="00A06309" w:rsidP="002D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hyperlink w:anchor="Par121" w:history="1">
        <w:r w:rsidR="002D0782" w:rsidRPr="002D0782">
          <w:rPr>
            <w:rFonts w:ascii="Arial" w:eastAsia="Times New Roman" w:hAnsi="Arial" w:cs="Arial"/>
            <w:b/>
            <w:sz w:val="30"/>
            <w:szCs w:val="30"/>
            <w:lang w:eastAsia="ru-RU"/>
          </w:rPr>
          <w:t>Порядок</w:t>
        </w:r>
      </w:hyperlink>
      <w:r w:rsidR="002D0782" w:rsidRPr="002D078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размещения сведений о доходах, расходах, об имуществе и обязательствах имущественного характера депутатов Думы муниципального образования «Олонки» и членов их семей на официальном сайте администрации муниципального образования «Олонки»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4012E8" w:rsidRDefault="004012E8" w:rsidP="004E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1C1" w:rsidRDefault="002D31C1" w:rsidP="006F4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782">
        <w:rPr>
          <w:rFonts w:ascii="Arial" w:eastAsia="Times New Roman" w:hAnsi="Arial" w:cs="Arial"/>
          <w:sz w:val="24"/>
          <w:szCs w:val="24"/>
          <w:lang w:eastAsia="ru-RU"/>
        </w:rPr>
        <w:t>Настоящим Порядком размещения сведений о доходах, расходах, об имуществе и обязательствах имущественного характера депутатов Думы  муниципального образования «Олонки» и членов их семей на официальном сайте администрации муниципального образования «Олонки» в информационно-телекоммуникационной сети "Интернет" и предоставления этих сведений средствам массовой информации для опубликования (далее - Порядок, сведения о доходах, расходах, об имуществе и обязательствах имущественного характера депутатов Думы) устанавливаются требования к размещению</w:t>
      </w:r>
      <w:proofErr w:type="gramEnd"/>
      <w:r w:rsidRPr="002D0782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депутатов Думы в информационно-телекоммуникационной сети "Интернет" (далее - официальный сайт) и предоставлению указанных сведений средствам массовой информации для опубликования в связи с поступившими от них запросами</w:t>
      </w:r>
      <w:r w:rsidR="00E01960" w:rsidRPr="002D07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>1)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2D0782" w:rsidRDefault="002D0782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>3) декларированный годовой доход депутата Думы, его супруга (супруги) и несовершеннолетних детей;</w:t>
      </w:r>
    </w:p>
    <w:p w:rsidR="00667F62" w:rsidRDefault="00667F6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7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B62F4" w:rsidRPr="002D078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2D0782">
        <w:rPr>
          <w:rFonts w:ascii="Arial" w:eastAsia="Times New Roman" w:hAnsi="Arial" w:cs="Arial"/>
          <w:sz w:val="24"/>
          <w:szCs w:val="24"/>
          <w:lang w:eastAsia="ru-RU"/>
        </w:rPr>
        <w:t>епутата Думы и его супруги (супруга) за три последних года, предшествующих отчетному периоду.</w:t>
      </w:r>
      <w:proofErr w:type="gramEnd"/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 xml:space="preserve">1) иные сведения, кроме указанных в </w:t>
      </w:r>
      <w:hyperlink w:anchor="Par132" w:history="1">
        <w:r w:rsidRPr="002D0782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2D07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 доходах депутата Думы,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>2) персональные данные супруга (супруги), детей и иных членов семьи депутата Думы;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 Думы, его супруга (супруги), детей и иных членов семьи;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депутату Думы, его супругу (супруге), детям, иным членам семьи на праве собственности или находящихся в их пользовании;</w:t>
      </w:r>
    </w:p>
    <w:p w:rsidR="002D0782" w:rsidRPr="002D0782" w:rsidRDefault="002D0782" w:rsidP="002D0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2D0782" w:rsidRDefault="002D0782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D0782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32" w:history="1">
        <w:r w:rsidRPr="002D0782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2D07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предоставляются заместителем главы администрации (далее - должностное лицо) в отдел информационных технологий администрации  муниципального образования  (далее - отдел информационных технологий) для размещения на официальном сайте в течение 10 рабочих дней со дня истечения срока, установленного для подачи сведений о доходах, об имуществе и обязательствах имущественного характера</w:t>
      </w:r>
      <w:proofErr w:type="gramEnd"/>
      <w:r w:rsidRPr="002D0782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депутатами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0782" w:rsidRDefault="002D0782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782">
        <w:rPr>
          <w:rFonts w:ascii="Arial" w:eastAsia="Times New Roman" w:hAnsi="Arial" w:cs="Arial"/>
          <w:sz w:val="24"/>
          <w:szCs w:val="24"/>
          <w:lang w:eastAsia="ru-RU"/>
        </w:rPr>
        <w:t xml:space="preserve">5. Отдел информационных технологий размещает сведения о доходах, об имуществе и обязательствах имущественного характера на официальном сайте в течение 5 рабочих дней с момента предоставления </w:t>
      </w:r>
      <w:r w:rsidR="002A23E6">
        <w:rPr>
          <w:rFonts w:ascii="Arial" w:eastAsia="Times New Roman" w:hAnsi="Arial" w:cs="Arial"/>
          <w:sz w:val="24"/>
          <w:szCs w:val="24"/>
          <w:lang w:eastAsia="ru-RU"/>
        </w:rPr>
        <w:t xml:space="preserve">этих </w:t>
      </w:r>
      <w:r w:rsidRPr="002D0782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674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47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A6747D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в Думу  муниципального образования  запроса от средств массовой информации о получении сведений о доходах</w:t>
      </w:r>
      <w:proofErr w:type="gramEnd"/>
      <w:r w:rsidRPr="00A6747D">
        <w:rPr>
          <w:rFonts w:ascii="Arial" w:eastAsia="Times New Roman" w:hAnsi="Arial" w:cs="Arial"/>
          <w:sz w:val="24"/>
          <w:szCs w:val="24"/>
          <w:lang w:eastAsia="ru-RU"/>
        </w:rPr>
        <w:t>, расходах, об имуществе и обязательствах имущественного характера, должностное лицо: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47D">
        <w:rPr>
          <w:rFonts w:ascii="Arial" w:eastAsia="Times New Roman" w:hAnsi="Arial" w:cs="Arial"/>
          <w:sz w:val="24"/>
          <w:szCs w:val="24"/>
          <w:lang w:eastAsia="ru-RU"/>
        </w:rPr>
        <w:t>1) в течение 3 рабочих дней со дня поступления запроса сообщает о нем депутату Думы, в отношении которого поступил запрос, не считая периода его временной нетрудоспособности, пребывания в отпуске, других случаев его отсутствия на территории  образования  по уважительным причинам;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47D">
        <w:rPr>
          <w:rFonts w:ascii="Arial" w:eastAsia="Times New Roman" w:hAnsi="Arial" w:cs="Arial"/>
          <w:sz w:val="24"/>
          <w:szCs w:val="24"/>
          <w:lang w:eastAsia="ru-RU"/>
        </w:rPr>
        <w:t xml:space="preserve">2) в течение 7 рабочих дней со дня поступления запроса, не считая периода временной нетрудоспособности, пребывания в отпуске, других случаев отсутствия депутата на территории  образования  по уважительным причинам, обеспечивает предоставление сведений, указанных в </w:t>
      </w:r>
      <w:hyperlink w:anchor="Par132" w:history="1">
        <w:r w:rsidRPr="00A6747D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A6747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47D">
        <w:rPr>
          <w:rFonts w:ascii="Arial" w:eastAsia="Times New Roman" w:hAnsi="Arial" w:cs="Arial"/>
          <w:sz w:val="24"/>
          <w:szCs w:val="24"/>
          <w:lang w:eastAsia="ru-RU"/>
        </w:rPr>
        <w:t xml:space="preserve">7. Размещение на официальном сайте </w:t>
      </w:r>
      <w:hyperlink w:anchor="Par169" w:history="1">
        <w:r w:rsidRPr="00A6747D">
          <w:rPr>
            <w:rFonts w:ascii="Arial" w:eastAsia="Times New Roman" w:hAnsi="Arial" w:cs="Arial"/>
            <w:sz w:val="24"/>
            <w:szCs w:val="24"/>
            <w:lang w:eastAsia="ru-RU"/>
          </w:rPr>
          <w:t>сведений</w:t>
        </w:r>
      </w:hyperlink>
      <w:r w:rsidRPr="00A6747D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характера, указанных в </w:t>
      </w:r>
      <w:hyperlink w:anchor="Par132" w:history="1">
        <w:r w:rsidRPr="00A6747D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A6747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осуществляется по форме, установленной приложением к настоящему Порядку.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4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Размещение на официальном сайте сведений о доходах, расходах, об имуществе и обязательствах имущественного характера супруги (супруга) и несовершеннолетних детей депутата Думы, осуществляется в соответствии с требованиями законодательства Российской Федерации о персональных данных.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47D">
        <w:rPr>
          <w:rFonts w:ascii="Arial" w:eastAsia="Times New Roman" w:hAnsi="Arial" w:cs="Arial"/>
          <w:sz w:val="24"/>
          <w:szCs w:val="24"/>
          <w:lang w:eastAsia="ru-RU"/>
        </w:rPr>
        <w:t>9. В случае досрочного прекращения полномочий депутата Думы, его сведения о доходах, расходах, об имуществе и обязательствах имущественного характера, исключаются с официального сайта в течение 3 рабочих дней со дня прекращения полномочий.</w:t>
      </w:r>
    </w:p>
    <w:p w:rsidR="00A6747D" w:rsidRDefault="00A6747D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782" w:rsidRDefault="002D0782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782" w:rsidRDefault="002D0782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47D" w:rsidRDefault="00A6747D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6747D" w:rsidSect="00B02FB6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6747D" w:rsidRDefault="00A6747D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>Приложение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>к Порядку размещения сведений о доходах,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6747D">
        <w:rPr>
          <w:rFonts w:ascii="Courier New" w:eastAsia="Times New Roman" w:hAnsi="Courier New" w:cs="Courier New"/>
          <w:lang w:eastAsia="ru-RU"/>
        </w:rPr>
        <w:t>расходах</w:t>
      </w:r>
      <w:proofErr w:type="gramEnd"/>
      <w:r w:rsidRPr="00A6747D">
        <w:rPr>
          <w:rFonts w:ascii="Courier New" w:eastAsia="Times New Roman" w:hAnsi="Courier New" w:cs="Courier New"/>
          <w:lang w:eastAsia="ru-RU"/>
        </w:rPr>
        <w:t>, об имуществе и обязательствах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>имущественного характера депутатов Думы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 xml:space="preserve"> муниципального образования  и членов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>их семей на официальном сайте администрации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>в информационно-телекоммуникационной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>сети "Интернет" и предоставления этих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 xml:space="preserve">сведений средствам </w:t>
      </w:r>
      <w:proofErr w:type="gramStart"/>
      <w:r w:rsidRPr="00A6747D">
        <w:rPr>
          <w:rFonts w:ascii="Courier New" w:eastAsia="Times New Roman" w:hAnsi="Courier New" w:cs="Courier New"/>
          <w:lang w:eastAsia="ru-RU"/>
        </w:rPr>
        <w:t>массовой</w:t>
      </w:r>
      <w:proofErr w:type="gramEnd"/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7D">
        <w:rPr>
          <w:rFonts w:ascii="Courier New" w:eastAsia="Times New Roman" w:hAnsi="Courier New" w:cs="Courier New"/>
          <w:lang w:eastAsia="ru-RU"/>
        </w:rPr>
        <w:t>информации для опубликования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69"/>
      <w:bookmarkEnd w:id="1"/>
      <w:r w:rsidRPr="00A6747D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депутатов думы муниципального образования  и членов их семей за отчетный период с 1 января 20___ г. по 31 декабря 20___</w:t>
      </w:r>
      <w:r w:rsidRPr="00A6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417"/>
        <w:gridCol w:w="1112"/>
        <w:gridCol w:w="1298"/>
        <w:gridCol w:w="709"/>
        <w:gridCol w:w="1276"/>
        <w:gridCol w:w="992"/>
        <w:gridCol w:w="4819"/>
        <w:gridCol w:w="737"/>
        <w:gridCol w:w="1106"/>
      </w:tblGrid>
      <w:tr w:rsidR="00A6747D" w:rsidRPr="00A6747D" w:rsidTr="0047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A6747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6747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депутата Думы  муниципального образования  </w:t>
            </w:r>
            <w:hyperlink w:anchor="Par224" w:history="1">
              <w:r w:rsidRPr="00A6747D">
                <w:rPr>
                  <w:rFonts w:ascii="Courier New" w:eastAsia="Times New Roman" w:hAnsi="Courier New" w:cs="Courier New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  <w:hyperlink w:anchor="Par225" w:history="1">
              <w:r w:rsidRPr="00A6747D">
                <w:rPr>
                  <w:rFonts w:ascii="Courier New" w:eastAsia="Times New Roman" w:hAnsi="Courier New" w:cs="Courier New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Доход за 20___ г. (тыс. рублей)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Расход за 20___ г. 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A6747D" w:rsidRPr="00A6747D" w:rsidTr="0047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 xml:space="preserve">Вид объекта </w:t>
            </w:r>
            <w:hyperlink w:anchor="Par226" w:history="1">
              <w:r w:rsidRPr="00A6747D">
                <w:rPr>
                  <w:rFonts w:ascii="Courier New" w:eastAsia="Times New Roman" w:hAnsi="Courier New" w:cs="Courier New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Площадь (</w:t>
            </w:r>
            <w:proofErr w:type="spellStart"/>
            <w:r w:rsidRPr="00A6747D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A6747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Pr="00A6747D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 xml:space="preserve">Страна расположения </w:t>
            </w:r>
            <w:hyperlink w:anchor="Par227" w:history="1">
              <w:r w:rsidRPr="00A6747D">
                <w:rPr>
                  <w:rFonts w:ascii="Courier New" w:eastAsia="Times New Roman" w:hAnsi="Courier New" w:cs="Courier New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вид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марка</w:t>
            </w:r>
          </w:p>
        </w:tc>
      </w:tr>
      <w:tr w:rsidR="00A6747D" w:rsidRPr="00A6747D" w:rsidTr="0047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Ф.И.О. депутата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47D" w:rsidRPr="00A6747D" w:rsidTr="0047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Супру</w:t>
            </w:r>
            <w:proofErr w:type="gramStart"/>
            <w:r w:rsidRPr="00A6747D">
              <w:rPr>
                <w:rFonts w:ascii="Courier New" w:eastAsia="Times New Roman" w:hAnsi="Courier New" w:cs="Courier New"/>
                <w:lang w:eastAsia="ru-RU"/>
              </w:rPr>
              <w:t>г(</w:t>
            </w:r>
            <w:proofErr w:type="gramEnd"/>
            <w:r w:rsidRPr="00A6747D">
              <w:rPr>
                <w:rFonts w:ascii="Courier New" w:eastAsia="Times New Roman" w:hAnsi="Courier New" w:cs="Courier New"/>
                <w:lang w:eastAsia="ru-RU"/>
              </w:rPr>
              <w:t>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47D" w:rsidRPr="00A6747D" w:rsidTr="0047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747D">
              <w:rPr>
                <w:rFonts w:ascii="Courier New" w:eastAsia="Times New Roman" w:hAnsi="Courier New" w:cs="Courier New"/>
                <w:lang w:eastAsia="ru-RU"/>
              </w:rPr>
              <w:t>н/летний сын 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7D" w:rsidRPr="00A6747D" w:rsidRDefault="00A6747D" w:rsidP="00A6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6747D" w:rsidRDefault="00A6747D" w:rsidP="00A6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747D" w:rsidSect="00405263">
          <w:pgSz w:w="16838" w:h="11905" w:orient="landscape"/>
          <w:pgMar w:top="567" w:right="1134" w:bottom="284" w:left="1134" w:header="0" w:footer="0" w:gutter="0"/>
          <w:cols w:space="720"/>
          <w:noEndnote/>
        </w:sectPr>
      </w:pP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24"/>
      <w:bookmarkEnd w:id="2"/>
      <w:r w:rsidRPr="00A6747D">
        <w:rPr>
          <w:rFonts w:ascii="Arial" w:eastAsia="Times New Roman" w:hAnsi="Arial" w:cs="Arial"/>
          <w:sz w:val="24"/>
          <w:szCs w:val="24"/>
          <w:lang w:eastAsia="ru-RU"/>
        </w:rPr>
        <w:t>&lt;1&gt; Фамилия, имя и отчество указываются только в отношении депутата Думы  муниципального образования</w:t>
      </w:r>
      <w:proofErr w:type="gramStart"/>
      <w:r w:rsidRPr="00A6747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A6747D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Фамилия, имя и отчество его супруги (супруга) и несовершеннолетних детей не указываются.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25"/>
      <w:bookmarkEnd w:id="3"/>
      <w:r w:rsidRPr="00A6747D">
        <w:rPr>
          <w:rFonts w:ascii="Arial" w:eastAsia="Times New Roman" w:hAnsi="Arial" w:cs="Arial"/>
          <w:sz w:val="24"/>
          <w:szCs w:val="24"/>
          <w:lang w:eastAsia="ru-RU"/>
        </w:rPr>
        <w:t>&lt;2&gt; Должность указывается только депутата Думы  муниципального образования</w:t>
      </w:r>
      <w:proofErr w:type="gramStart"/>
      <w:r w:rsidRPr="00A6747D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226"/>
      <w:bookmarkEnd w:id="4"/>
      <w:r w:rsidRPr="00A6747D">
        <w:rPr>
          <w:rFonts w:ascii="Arial" w:eastAsia="Times New Roman" w:hAnsi="Arial" w:cs="Arial"/>
          <w:sz w:val="24"/>
          <w:szCs w:val="24"/>
          <w:lang w:eastAsia="ru-RU"/>
        </w:rPr>
        <w:t>&lt;3</w:t>
      </w:r>
      <w:proofErr w:type="gramStart"/>
      <w:r w:rsidRPr="00A6747D">
        <w:rPr>
          <w:rFonts w:ascii="Arial" w:eastAsia="Times New Roman" w:hAnsi="Arial" w:cs="Arial"/>
          <w:sz w:val="24"/>
          <w:szCs w:val="24"/>
          <w:lang w:eastAsia="ru-RU"/>
        </w:rPr>
        <w:t>&gt; Н</w:t>
      </w:r>
      <w:proofErr w:type="gramEnd"/>
      <w:r w:rsidRPr="00A6747D">
        <w:rPr>
          <w:rFonts w:ascii="Arial" w:eastAsia="Times New Roman" w:hAnsi="Arial" w:cs="Arial"/>
          <w:sz w:val="24"/>
          <w:szCs w:val="24"/>
          <w:lang w:eastAsia="ru-RU"/>
        </w:rPr>
        <w:t>апример, жилой дом, земельный участок, квартира и т.д.</w:t>
      </w:r>
    </w:p>
    <w:p w:rsidR="00A6747D" w:rsidRPr="00A6747D" w:rsidRDefault="00A6747D" w:rsidP="00A67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227"/>
      <w:bookmarkEnd w:id="5"/>
      <w:r w:rsidRPr="00A6747D">
        <w:rPr>
          <w:rFonts w:ascii="Arial" w:eastAsia="Times New Roman" w:hAnsi="Arial" w:cs="Arial"/>
          <w:sz w:val="24"/>
          <w:szCs w:val="24"/>
          <w:lang w:eastAsia="ru-RU"/>
        </w:rPr>
        <w:t>&lt;4&gt; Россия или иная страна (государство).</w:t>
      </w:r>
    </w:p>
    <w:p w:rsidR="00A6747D" w:rsidRDefault="00A6747D" w:rsidP="00A6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7D" w:rsidRDefault="00A6747D" w:rsidP="00A6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7D" w:rsidRPr="002D0782" w:rsidRDefault="00A6747D" w:rsidP="00A67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2D0782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A6747D" w:rsidRPr="002D0782" w:rsidRDefault="00A6747D" w:rsidP="00A67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2D0782">
        <w:rPr>
          <w:rFonts w:ascii="Courier New" w:eastAsia="Times New Roman" w:hAnsi="Courier New" w:cs="Courier New"/>
          <w:lang w:eastAsia="ru-RU"/>
        </w:rPr>
        <w:t>к решению Думы</w:t>
      </w:r>
      <w:r w:rsidR="009F049C" w:rsidRPr="009F049C">
        <w:rPr>
          <w:rFonts w:ascii="Courier New" w:eastAsia="Times New Roman" w:hAnsi="Courier New" w:cs="Courier New"/>
          <w:lang w:eastAsia="ru-RU"/>
        </w:rPr>
        <w:t xml:space="preserve"> </w:t>
      </w:r>
      <w:r w:rsidR="009F049C">
        <w:rPr>
          <w:rFonts w:ascii="Courier New" w:eastAsia="Times New Roman" w:hAnsi="Courier New" w:cs="Courier New"/>
          <w:lang w:eastAsia="ru-RU"/>
        </w:rPr>
        <w:t>МО «Олонки»</w:t>
      </w:r>
    </w:p>
    <w:p w:rsidR="00A6747D" w:rsidRPr="002D0782" w:rsidRDefault="00A6747D" w:rsidP="00A674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0782">
        <w:rPr>
          <w:rFonts w:ascii="Courier New" w:eastAsia="Times New Roman" w:hAnsi="Courier New" w:cs="Courier New"/>
          <w:lang w:eastAsia="ru-RU"/>
        </w:rPr>
        <w:t xml:space="preserve">от </w:t>
      </w:r>
      <w:r w:rsidR="00951B3A">
        <w:rPr>
          <w:rFonts w:ascii="Courier New" w:eastAsia="Times New Roman" w:hAnsi="Courier New" w:cs="Courier New"/>
          <w:lang w:eastAsia="ru-RU"/>
        </w:rPr>
        <w:t>08.10.2018 г</w:t>
      </w:r>
      <w:r w:rsidRPr="002D0782">
        <w:rPr>
          <w:rFonts w:ascii="Courier New" w:eastAsia="Times New Roman" w:hAnsi="Courier New" w:cs="Courier New"/>
          <w:lang w:eastAsia="ru-RU"/>
        </w:rPr>
        <w:t>. №</w:t>
      </w:r>
      <w:r w:rsidR="00951B3A">
        <w:rPr>
          <w:rFonts w:ascii="Courier New" w:eastAsia="Times New Roman" w:hAnsi="Courier New" w:cs="Courier New"/>
          <w:lang w:eastAsia="ru-RU"/>
        </w:rPr>
        <w:t>4</w:t>
      </w:r>
    </w:p>
    <w:p w:rsidR="00A6747D" w:rsidRDefault="00A6747D" w:rsidP="00A6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7D" w:rsidRDefault="00A6747D" w:rsidP="00A6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7D" w:rsidRDefault="00A6747D" w:rsidP="00A674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6747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 сообщения депутатами думы муниципального образования «Олонки» о возникновении личной заинтересованности при осуществлении депутатских полномочий, которая приводит или может привести к конфликту интересов</w:t>
      </w:r>
      <w:r w:rsidR="00081E9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081E91" w:rsidRPr="00081E91" w:rsidRDefault="00081E91" w:rsidP="00A674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747D" w:rsidRDefault="00081E91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81E91">
        <w:rPr>
          <w:rFonts w:ascii="Arial" w:eastAsia="Times New Roman" w:hAnsi="Arial" w:cs="Arial"/>
          <w:sz w:val="24"/>
          <w:szCs w:val="24"/>
          <w:lang w:eastAsia="ru-RU"/>
        </w:rPr>
        <w:t>Настоящим Порядком сообщения депутатами Думы муниципального образования «Олонки»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порядку сообщения депутатами Думы муниципального образования (далее - депутат Думы) 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 по</w:t>
      </w:r>
      <w:proofErr w:type="gramEnd"/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 предотвращению или урегулированию такого конфликта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1E91" w:rsidRPr="00081E91" w:rsidRDefault="00081E91" w:rsidP="0008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81E91">
        <w:rPr>
          <w:rFonts w:ascii="Arial" w:eastAsia="Times New Roman" w:hAnsi="Arial" w:cs="Arial"/>
          <w:sz w:val="24"/>
          <w:szCs w:val="24"/>
          <w:lang w:eastAsia="ru-RU"/>
        </w:rPr>
        <w:t>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</w:t>
      </w:r>
      <w:proofErr w:type="gramEnd"/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81E91">
        <w:rPr>
          <w:rFonts w:ascii="Arial" w:eastAsia="Times New Roman" w:hAnsi="Arial" w:cs="Arial"/>
          <w:sz w:val="24"/>
          <w:szCs w:val="24"/>
          <w:lang w:eastAsia="ru-RU"/>
        </w:rPr>
        <w:t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  <w:proofErr w:type="gramEnd"/>
    </w:p>
    <w:p w:rsidR="00081E91" w:rsidRPr="00081E91" w:rsidRDefault="00081E91" w:rsidP="0008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81E91">
        <w:rPr>
          <w:rFonts w:ascii="Arial" w:eastAsia="Times New Roman" w:hAnsi="Arial" w:cs="Arial"/>
          <w:sz w:val="24"/>
          <w:szCs w:val="24"/>
          <w:lang w:eastAsia="ru-RU"/>
        </w:rPr>
        <w:t>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муниципального образования и урегулированию конфликта интересов в Думе муниципального образования (далее - Комиссия) о возникновении личной заинтересованности при осуществлении депутатских полномочий, которая приводит или может привести к конфликту интересов</w:t>
      </w:r>
      <w:proofErr w:type="gramEnd"/>
      <w:r w:rsidRPr="00081E91">
        <w:rPr>
          <w:rFonts w:ascii="Arial" w:eastAsia="Times New Roman" w:hAnsi="Arial" w:cs="Arial"/>
          <w:sz w:val="24"/>
          <w:szCs w:val="24"/>
          <w:lang w:eastAsia="ru-RU"/>
        </w:rPr>
        <w:t>, а также принимать меры по предотвращению или урегулированию конфликта интересов.</w:t>
      </w:r>
    </w:p>
    <w:p w:rsidR="00081E91" w:rsidRPr="00081E91" w:rsidRDefault="00081E91" w:rsidP="0008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E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Сообщение оформляется в письменной форме в виде </w:t>
      </w:r>
      <w:hyperlink w:anchor="Par288" w:history="1">
        <w:r w:rsidRPr="00081E91">
          <w:rPr>
            <w:rFonts w:ascii="Arial" w:eastAsia="Times New Roman" w:hAnsi="Arial" w:cs="Arial"/>
            <w:sz w:val="24"/>
            <w:szCs w:val="24"/>
            <w:lang w:eastAsia="ru-RU"/>
          </w:rPr>
          <w:t>уведомления</w:t>
        </w:r>
      </w:hyperlink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уведомление), согласно приложению 1 к настоящему Порядку и представляется Председателю Думы либо лицу, исполняющему его обязанности.</w:t>
      </w:r>
    </w:p>
    <w:p w:rsidR="00081E91" w:rsidRPr="00081E91" w:rsidRDefault="00081E91" w:rsidP="00081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должно быть представлено Председателю Думы </w:t>
      </w:r>
      <w:r w:rsidR="004E110D">
        <w:rPr>
          <w:rFonts w:ascii="Arial" w:eastAsia="Times New Roman" w:hAnsi="Arial" w:cs="Arial"/>
          <w:sz w:val="24"/>
          <w:szCs w:val="24"/>
          <w:lang w:eastAsia="ru-RU"/>
        </w:rPr>
        <w:t xml:space="preserve">и заместителю главы администрации </w:t>
      </w:r>
      <w:r w:rsidR="004E110D"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должностное лицо) </w:t>
      </w:r>
      <w:r w:rsidRPr="00081E91">
        <w:rPr>
          <w:rFonts w:ascii="Arial" w:eastAsia="Times New Roman" w:hAnsi="Arial" w:cs="Arial"/>
          <w:sz w:val="24"/>
          <w:szCs w:val="24"/>
          <w:lang w:eastAsia="ru-RU"/>
        </w:rPr>
        <w:t>для направления в Комиссию с момента, когда депутату Думы стало известно о возникновении личной заинтересованности при осуществлении депутатских полномочий, которая приводит или может привести к конфликту интересов, но не позднее следующего рабочего дня.</w:t>
      </w:r>
    </w:p>
    <w:p w:rsidR="00A6747D" w:rsidRDefault="00081E91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4E110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олжностное лицо </w:t>
      </w:r>
      <w:r w:rsidR="00980C6D" w:rsidRPr="00081E91">
        <w:rPr>
          <w:rFonts w:ascii="Arial" w:eastAsia="Times New Roman" w:hAnsi="Arial" w:cs="Arial"/>
          <w:sz w:val="24"/>
          <w:szCs w:val="24"/>
          <w:lang w:eastAsia="ru-RU"/>
        </w:rPr>
        <w:t>незамедлительно регистрирует Уведомление в журнал</w:t>
      </w:r>
      <w:r w:rsidR="00980C6D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учета уведомлений (далее - журнал). </w:t>
      </w:r>
      <w:hyperlink w:anchor="Par321" w:history="1">
        <w:r w:rsidRPr="00081E91">
          <w:rPr>
            <w:rFonts w:ascii="Arial" w:eastAsia="Times New Roman" w:hAnsi="Arial" w:cs="Arial"/>
            <w:sz w:val="24"/>
            <w:szCs w:val="24"/>
            <w:lang w:eastAsia="ru-RU"/>
          </w:rPr>
          <w:t>Журнал</w:t>
        </w:r>
      </w:hyperlink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 ведется по форме согласно приложению 2 к настоящему Порядку</w:t>
      </w:r>
    </w:p>
    <w:p w:rsidR="00A6747D" w:rsidRDefault="00081E91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081E91">
        <w:rPr>
          <w:rFonts w:ascii="Arial" w:eastAsia="Times New Roman" w:hAnsi="Arial" w:cs="Arial"/>
          <w:sz w:val="24"/>
          <w:szCs w:val="24"/>
          <w:lang w:eastAsia="ru-RU"/>
        </w:rPr>
        <w:t>Должностное лицо на уведомлении ставит отметку о дате и времени его поступления, регистрационный номер, присвоенный в журнале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1E91" w:rsidRDefault="00081E91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После регистрации уведомления депутату Думы, направившему уведомление, должностное лицо выдает </w:t>
      </w:r>
      <w:hyperlink w:anchor="Par352" w:history="1">
        <w:r w:rsidRPr="00081E91">
          <w:rPr>
            <w:rFonts w:ascii="Arial" w:eastAsia="Times New Roman" w:hAnsi="Arial" w:cs="Arial"/>
            <w:sz w:val="24"/>
            <w:szCs w:val="24"/>
            <w:lang w:eastAsia="ru-RU"/>
          </w:rPr>
          <w:t>расписку</w:t>
        </w:r>
      </w:hyperlink>
      <w:r w:rsidRPr="00081E91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3 к настоящему Порядку о получении уведомления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1E91" w:rsidRDefault="00081E91" w:rsidP="00667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E91">
        <w:rPr>
          <w:rFonts w:ascii="Arial" w:eastAsia="Times New Roman" w:hAnsi="Arial" w:cs="Arial"/>
          <w:sz w:val="24"/>
          <w:szCs w:val="24"/>
          <w:lang w:eastAsia="ru-RU"/>
        </w:rPr>
        <w:t>9. Должностное лицо в обязательном порядке направляет Уведомление в Комиссию в течение рабочего дня, следующего за днем регистрации уведомления</w:t>
      </w:r>
      <w:r w:rsidR="002A23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23E6" w:rsidRPr="002A23E6" w:rsidRDefault="002A23E6" w:rsidP="002A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3E6">
        <w:rPr>
          <w:rFonts w:ascii="Arial" w:eastAsia="Times New Roman" w:hAnsi="Arial" w:cs="Arial"/>
          <w:sz w:val="24"/>
          <w:szCs w:val="24"/>
          <w:lang w:eastAsia="ru-RU"/>
        </w:rPr>
        <w:t xml:space="preserve">10. 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</w:t>
      </w:r>
      <w:hyperlink w:anchor="Par258" w:history="1">
        <w:r w:rsidRPr="002A23E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2A23E6">
        <w:rPr>
          <w:rFonts w:ascii="Arial" w:eastAsia="Times New Roman" w:hAnsi="Arial" w:cs="Arial"/>
          <w:sz w:val="24"/>
          <w:szCs w:val="24"/>
          <w:lang w:eastAsia="ru-RU"/>
        </w:rPr>
        <w:t xml:space="preserve">1 настоящего Порядка, срок рассмотрения может быть увеличен по решению Комиссии до 40 рабочих дней со дня его поступления в Комиссию. </w:t>
      </w:r>
    </w:p>
    <w:p w:rsidR="002A23E6" w:rsidRPr="002A23E6" w:rsidRDefault="002A23E6" w:rsidP="002A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258"/>
      <w:bookmarkEnd w:id="6"/>
      <w:r w:rsidRPr="002A23E6">
        <w:rPr>
          <w:rFonts w:ascii="Arial" w:eastAsia="Times New Roman" w:hAnsi="Arial" w:cs="Arial"/>
          <w:sz w:val="24"/>
          <w:szCs w:val="24"/>
          <w:lang w:eastAsia="ru-RU"/>
        </w:rPr>
        <w:t>11. 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D95">
        <w:rPr>
          <w:rFonts w:ascii="Arial" w:eastAsia="Times New Roman" w:hAnsi="Arial" w:cs="Arial"/>
          <w:sz w:val="24"/>
          <w:szCs w:val="24"/>
          <w:lang w:eastAsia="ru-RU"/>
        </w:rPr>
        <w:t xml:space="preserve">12. По итогам рассмотрения уведомления и материалов, поступивших в Комиссию по результатам направления запросов, указанных в </w:t>
      </w:r>
      <w:hyperlink w:anchor="Par258" w:history="1">
        <w:r w:rsidRPr="00472D95">
          <w:rPr>
            <w:rFonts w:ascii="Arial" w:eastAsia="Times New Roman" w:hAnsi="Arial" w:cs="Arial"/>
            <w:sz w:val="24"/>
            <w:szCs w:val="24"/>
            <w:lang w:eastAsia="ru-RU"/>
          </w:rPr>
          <w:t>пункте 11</w:t>
        </w:r>
      </w:hyperlink>
      <w:r w:rsidRPr="00472D9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Дума муниципального образования принимает одно из следующих решений: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D95">
        <w:rPr>
          <w:rFonts w:ascii="Arial" w:eastAsia="Times New Roman" w:hAnsi="Arial" w:cs="Arial"/>
          <w:sz w:val="24"/>
          <w:szCs w:val="24"/>
          <w:lang w:eastAsia="ru-RU"/>
        </w:rPr>
        <w:t>1) 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261"/>
      <w:bookmarkEnd w:id="7"/>
      <w:r w:rsidRPr="00472D95">
        <w:rPr>
          <w:rFonts w:ascii="Arial" w:eastAsia="Times New Roman" w:hAnsi="Arial" w:cs="Arial"/>
          <w:sz w:val="24"/>
          <w:szCs w:val="24"/>
          <w:lang w:eastAsia="ru-RU"/>
        </w:rPr>
        <w:t>2) 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262"/>
      <w:bookmarkEnd w:id="8"/>
      <w:r w:rsidRPr="00472D95">
        <w:rPr>
          <w:rFonts w:ascii="Arial" w:eastAsia="Times New Roman" w:hAnsi="Arial" w:cs="Arial"/>
          <w:sz w:val="24"/>
          <w:szCs w:val="24"/>
          <w:lang w:eastAsia="ru-RU"/>
        </w:rPr>
        <w:t>3) признать, что депутатом Думы, направившим уведомление, не соблюдались требования об урегулировании конфликта интересов.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D95">
        <w:rPr>
          <w:rFonts w:ascii="Arial" w:eastAsia="Times New Roman" w:hAnsi="Arial" w:cs="Arial"/>
          <w:sz w:val="24"/>
          <w:szCs w:val="24"/>
          <w:lang w:eastAsia="ru-RU"/>
        </w:rPr>
        <w:t xml:space="preserve">13. В случае принятия решения, предусмотренного </w:t>
      </w:r>
      <w:hyperlink w:anchor="Par261" w:history="1">
        <w:r w:rsidRPr="00472D9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2 пункта 12</w:t>
        </w:r>
      </w:hyperlink>
      <w:r w:rsidRPr="00472D9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меры.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D9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решения, предусмотренного </w:t>
      </w:r>
      <w:hyperlink w:anchor="Par262" w:history="1">
        <w:r w:rsidRPr="00472D9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3 пункта 12</w:t>
        </w:r>
      </w:hyperlink>
      <w:r w:rsidRPr="00472D9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Комиссия рекомендует председателю Думы  муниципального образования  применить к депутату Думы меры ответственности в соответствии с законодательством Российской Федерации.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D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14. 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Приложение 1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к Порядку сообщения депутатами Думы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о возникновении личной заинтересованности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при осуществлении депутатских полномочий,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которая приводит или может привести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к конфликту интересов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В комиссию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 xml:space="preserve">по </w:t>
      </w:r>
      <w:proofErr w:type="gramStart"/>
      <w:r w:rsidRPr="00472D95">
        <w:rPr>
          <w:rFonts w:ascii="Courier New" w:eastAsia="Times New Roman" w:hAnsi="Courier New" w:cs="Courier New"/>
          <w:lang w:eastAsia="ru-RU"/>
        </w:rPr>
        <w:t>контролю за</w:t>
      </w:r>
      <w:proofErr w:type="gramEnd"/>
      <w:r w:rsidRPr="00472D95">
        <w:rPr>
          <w:rFonts w:ascii="Courier New" w:eastAsia="Times New Roman" w:hAnsi="Courier New" w:cs="Courier New"/>
          <w:lang w:eastAsia="ru-RU"/>
        </w:rPr>
        <w:t xml:space="preserve"> достоверностью сведений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о доходах, расходах, об имуществе и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472D95">
        <w:rPr>
          <w:rFonts w:ascii="Courier New" w:eastAsia="Times New Roman" w:hAnsi="Courier New" w:cs="Courier New"/>
          <w:lang w:eastAsia="ru-RU"/>
        </w:rPr>
        <w:t>обязательствах</w:t>
      </w:r>
      <w:proofErr w:type="gramEnd"/>
      <w:r w:rsidRPr="00472D95">
        <w:rPr>
          <w:rFonts w:ascii="Courier New" w:eastAsia="Times New Roman" w:hAnsi="Courier New" w:cs="Courier New"/>
          <w:lang w:eastAsia="ru-RU"/>
        </w:rPr>
        <w:t xml:space="preserve"> имущественного характера,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472D95">
        <w:rPr>
          <w:rFonts w:ascii="Courier New" w:eastAsia="Times New Roman" w:hAnsi="Courier New" w:cs="Courier New"/>
          <w:lang w:eastAsia="ru-RU"/>
        </w:rPr>
        <w:t>представляемых</w:t>
      </w:r>
      <w:proofErr w:type="gramEnd"/>
      <w:r w:rsidRPr="00472D95">
        <w:rPr>
          <w:rFonts w:ascii="Courier New" w:eastAsia="Times New Roman" w:hAnsi="Courier New" w:cs="Courier New"/>
          <w:lang w:eastAsia="ru-RU"/>
        </w:rPr>
        <w:t xml:space="preserve"> депутатами Думы 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муниципального образования  и урегулированию</w:t>
      </w:r>
    </w:p>
    <w:p w:rsidR="00472D95" w:rsidRPr="00472D95" w:rsidRDefault="00472D95" w:rsidP="00472D9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 xml:space="preserve">конфликта интересов в Думе </w:t>
      </w:r>
    </w:p>
    <w:p w:rsidR="00A6747D" w:rsidRDefault="00472D95" w:rsidP="009F04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72D95">
        <w:rPr>
          <w:rFonts w:ascii="Courier New" w:eastAsia="Times New Roman" w:hAnsi="Courier New" w:cs="Courier New"/>
          <w:lang w:eastAsia="ru-RU"/>
        </w:rPr>
        <w:t>муниципального образован</w:t>
      </w:r>
    </w:p>
    <w:p w:rsidR="009F049C" w:rsidRDefault="009F049C" w:rsidP="009F04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осуществлении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депутатских полномочий, </w:t>
      </w:r>
      <w:proofErr w:type="gramStart"/>
      <w:r w:rsidRPr="009F049C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9F049C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или может привести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к конфликту интересов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</w:t>
      </w:r>
      <w:proofErr w:type="gramStart"/>
      <w:r w:rsidRPr="009F049C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9F049C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Депутатские полномочия, на исполнение которых влияет или может повлиять личная заинтересованность: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образования  и урегулированию конфликта интересов в Думе  муниципального образования  при рассмотрении настоящего уведомления (</w:t>
      </w:r>
      <w:proofErr w:type="gramStart"/>
      <w:r w:rsidRPr="009F049C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9F049C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04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___________ 20__ г.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04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Подпись депутата Думы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04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муниципального образования 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к Порядку сообщения депутатами Думы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о возникновении личной заинтересованности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при осуществлении депутатских полномочий,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которая приводит или может привести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к конфликту интересов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321"/>
      <w:bookmarkEnd w:id="9"/>
      <w:r w:rsidRPr="009F049C">
        <w:rPr>
          <w:rFonts w:ascii="Arial" w:eastAsia="Times New Roman" w:hAnsi="Arial" w:cs="Arial"/>
          <w:sz w:val="24"/>
          <w:szCs w:val="24"/>
          <w:lang w:eastAsia="ru-RU"/>
        </w:rPr>
        <w:t>ЖУРНАЛ УЧЕТА УВЕДОМЛЕНИЙ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438"/>
        <w:gridCol w:w="2948"/>
        <w:gridCol w:w="2608"/>
      </w:tblGrid>
      <w:tr w:rsidR="009F049C" w:rsidRPr="009F049C" w:rsidTr="00470B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F049C">
              <w:rPr>
                <w:rFonts w:ascii="Courier New" w:eastAsia="Times New Roman" w:hAnsi="Courier New" w:cs="Courier New"/>
                <w:lang w:eastAsia="ru-RU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F049C">
              <w:rPr>
                <w:rFonts w:ascii="Courier New" w:eastAsia="Times New Roman" w:hAnsi="Courier New" w:cs="Courier New"/>
                <w:lang w:eastAsia="ru-RU"/>
              </w:rPr>
              <w:t>Дата регистрации уведомления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F049C">
              <w:rPr>
                <w:rFonts w:ascii="Courier New" w:eastAsia="Times New Roman" w:hAnsi="Courier New" w:cs="Courier New"/>
                <w:lang w:eastAsia="ru-RU"/>
              </w:rPr>
              <w:t>Ф.И.О. депутата Думы  муниципального образования</w:t>
            </w:r>
            <w:proofErr w:type="gramStart"/>
            <w:r w:rsidRPr="009F049C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9F049C">
              <w:rPr>
                <w:rFonts w:ascii="Courier New" w:eastAsia="Times New Roman" w:hAnsi="Courier New" w:cs="Courier New"/>
                <w:lang w:eastAsia="ru-RU"/>
              </w:rPr>
              <w:t xml:space="preserve"> направившего уведомление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F049C">
              <w:rPr>
                <w:rFonts w:ascii="Courier New" w:eastAsia="Times New Roman" w:hAnsi="Courier New" w:cs="Courier New"/>
                <w:lang w:eastAsia="ru-RU"/>
              </w:rPr>
              <w:t>Отметка о получении депутатом Думы  муниципального образования</w:t>
            </w:r>
            <w:proofErr w:type="gramStart"/>
            <w:r w:rsidRPr="009F049C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9F049C">
              <w:rPr>
                <w:rFonts w:ascii="Courier New" w:eastAsia="Times New Roman" w:hAnsi="Courier New" w:cs="Courier New"/>
                <w:lang w:eastAsia="ru-RU"/>
              </w:rPr>
              <w:t xml:space="preserve"> направившим уведомление, расписки в получении уведомления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F049C">
              <w:rPr>
                <w:rFonts w:ascii="Courier New" w:eastAsia="Times New Roman" w:hAnsi="Courier New" w:cs="Courier New"/>
                <w:lang w:eastAsia="ru-RU"/>
              </w:rPr>
              <w:t>Отметка об ознакомлении депутата Думы  муниципального образования  с принятым Комиссией решением</w:t>
            </w:r>
          </w:p>
        </w:tc>
      </w:tr>
      <w:tr w:rsidR="009F049C" w:rsidRPr="009F049C" w:rsidTr="00470B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F049C" w:rsidRPr="009F049C" w:rsidTr="00470B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C" w:rsidRPr="009F049C" w:rsidRDefault="009F049C" w:rsidP="009F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Приложение 3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к Порядку сообщения депутатами Думы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о возникновении личной заинтересованности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при осуществлении депутатских полномочий,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которая приводит или может привести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049C">
        <w:rPr>
          <w:rFonts w:ascii="Courier New" w:eastAsia="Times New Roman" w:hAnsi="Courier New" w:cs="Courier New"/>
          <w:lang w:eastAsia="ru-RU"/>
        </w:rPr>
        <w:t>к конфликту интересов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352"/>
      <w:bookmarkEnd w:id="10"/>
      <w:r w:rsidRPr="009F049C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о получении уведомления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Уведомление ______________________________________________________________________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 xml:space="preserve">         (Ф.И.О. депутата Думы  муниципального образования</w:t>
      </w:r>
      <w:proofErr w:type="gramStart"/>
      <w:r w:rsidRPr="009F049C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 xml:space="preserve">от  "__"  ________________ г. о возникновении личной заинтересованности </w:t>
      </w:r>
      <w:proofErr w:type="gramStart"/>
      <w:r w:rsidRPr="009F049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осуществлении депутатских полномочий, </w:t>
      </w:r>
      <w:proofErr w:type="gramStart"/>
      <w:r w:rsidRPr="009F049C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9F049C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или может привести к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конфликту   интересов,   получено   и   зарегистрировано  в  журнале  учета</w:t>
      </w: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49C">
        <w:rPr>
          <w:rFonts w:ascii="Arial" w:eastAsia="Times New Roman" w:hAnsi="Arial" w:cs="Arial"/>
          <w:sz w:val="24"/>
          <w:szCs w:val="24"/>
          <w:lang w:eastAsia="ru-RU"/>
        </w:rPr>
        <w:t>уведомлений "__" ________________ г. N _______</w:t>
      </w:r>
    </w:p>
    <w:p w:rsid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49C" w:rsidRPr="009F049C" w:rsidRDefault="009F049C" w:rsidP="009F0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Default="009F049C" w:rsidP="009F0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</w:t>
      </w:r>
      <w:r w:rsidRPr="009F04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</w:t>
      </w:r>
    </w:p>
    <w:sectPr w:rsidR="002F1374" w:rsidSect="00B02FB6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09" w:rsidRDefault="00A06309" w:rsidP="000D711F">
      <w:pPr>
        <w:spacing w:after="0" w:line="240" w:lineRule="auto"/>
      </w:pPr>
      <w:r>
        <w:separator/>
      </w:r>
    </w:p>
  </w:endnote>
  <w:endnote w:type="continuationSeparator" w:id="0">
    <w:p w:rsidR="00A06309" w:rsidRDefault="00A0630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09" w:rsidRDefault="00A06309" w:rsidP="000D711F">
      <w:pPr>
        <w:spacing w:after="0" w:line="240" w:lineRule="auto"/>
      </w:pPr>
      <w:r>
        <w:separator/>
      </w:r>
    </w:p>
  </w:footnote>
  <w:footnote w:type="continuationSeparator" w:id="0">
    <w:p w:rsidR="00A06309" w:rsidRDefault="00A06309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81E91"/>
    <w:rsid w:val="000839F6"/>
    <w:rsid w:val="000949D6"/>
    <w:rsid w:val="000973E1"/>
    <w:rsid w:val="000A41E0"/>
    <w:rsid w:val="000B62F4"/>
    <w:rsid w:val="000D711F"/>
    <w:rsid w:val="000E52C0"/>
    <w:rsid w:val="000F4F6A"/>
    <w:rsid w:val="00113EA0"/>
    <w:rsid w:val="001175DD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95798"/>
    <w:rsid w:val="001A1CB4"/>
    <w:rsid w:val="001A2F82"/>
    <w:rsid w:val="001A4B46"/>
    <w:rsid w:val="001A5517"/>
    <w:rsid w:val="001A6FB4"/>
    <w:rsid w:val="001F5594"/>
    <w:rsid w:val="00213EC9"/>
    <w:rsid w:val="002162A4"/>
    <w:rsid w:val="00220385"/>
    <w:rsid w:val="00223603"/>
    <w:rsid w:val="0022566D"/>
    <w:rsid w:val="002321C2"/>
    <w:rsid w:val="002465A6"/>
    <w:rsid w:val="002468CD"/>
    <w:rsid w:val="00261A9C"/>
    <w:rsid w:val="002652E2"/>
    <w:rsid w:val="00282170"/>
    <w:rsid w:val="002935E0"/>
    <w:rsid w:val="00294A5A"/>
    <w:rsid w:val="002A0D73"/>
    <w:rsid w:val="002A23E6"/>
    <w:rsid w:val="002A470F"/>
    <w:rsid w:val="002B4AB6"/>
    <w:rsid w:val="002C4112"/>
    <w:rsid w:val="002D0782"/>
    <w:rsid w:val="002D31C1"/>
    <w:rsid w:val="002D5958"/>
    <w:rsid w:val="002F1374"/>
    <w:rsid w:val="003105DB"/>
    <w:rsid w:val="0031152C"/>
    <w:rsid w:val="003157E0"/>
    <w:rsid w:val="003234BD"/>
    <w:rsid w:val="00360F25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3E67"/>
    <w:rsid w:val="003F7F9A"/>
    <w:rsid w:val="004012E8"/>
    <w:rsid w:val="00407B9A"/>
    <w:rsid w:val="0041447F"/>
    <w:rsid w:val="00414F17"/>
    <w:rsid w:val="00416A8A"/>
    <w:rsid w:val="00420186"/>
    <w:rsid w:val="0042166A"/>
    <w:rsid w:val="00427D10"/>
    <w:rsid w:val="00435949"/>
    <w:rsid w:val="00457C21"/>
    <w:rsid w:val="00465ED2"/>
    <w:rsid w:val="00472D95"/>
    <w:rsid w:val="004745B5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110D"/>
    <w:rsid w:val="004E2AF3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91978"/>
    <w:rsid w:val="005A3BE1"/>
    <w:rsid w:val="005C71D9"/>
    <w:rsid w:val="005D0B5B"/>
    <w:rsid w:val="005D43FD"/>
    <w:rsid w:val="005E20E2"/>
    <w:rsid w:val="005F152A"/>
    <w:rsid w:val="005F66F0"/>
    <w:rsid w:val="00611A87"/>
    <w:rsid w:val="0061318A"/>
    <w:rsid w:val="00613E70"/>
    <w:rsid w:val="00634276"/>
    <w:rsid w:val="00634DA2"/>
    <w:rsid w:val="00645BD5"/>
    <w:rsid w:val="006528A4"/>
    <w:rsid w:val="00662BE0"/>
    <w:rsid w:val="00667F62"/>
    <w:rsid w:val="00675B4F"/>
    <w:rsid w:val="00677FC6"/>
    <w:rsid w:val="00696183"/>
    <w:rsid w:val="006B0E88"/>
    <w:rsid w:val="006E3F8F"/>
    <w:rsid w:val="006E4AF1"/>
    <w:rsid w:val="006F485C"/>
    <w:rsid w:val="006F487F"/>
    <w:rsid w:val="00706E0E"/>
    <w:rsid w:val="007109F9"/>
    <w:rsid w:val="00710B8E"/>
    <w:rsid w:val="00742735"/>
    <w:rsid w:val="00755B54"/>
    <w:rsid w:val="00766713"/>
    <w:rsid w:val="007772AC"/>
    <w:rsid w:val="00781113"/>
    <w:rsid w:val="007C04FE"/>
    <w:rsid w:val="007C1735"/>
    <w:rsid w:val="007E5D48"/>
    <w:rsid w:val="008009CF"/>
    <w:rsid w:val="008065BD"/>
    <w:rsid w:val="00815104"/>
    <w:rsid w:val="008304C8"/>
    <w:rsid w:val="0083190D"/>
    <w:rsid w:val="008334A8"/>
    <w:rsid w:val="00833F83"/>
    <w:rsid w:val="008368B6"/>
    <w:rsid w:val="00837A46"/>
    <w:rsid w:val="008444A3"/>
    <w:rsid w:val="00844E0A"/>
    <w:rsid w:val="008501C3"/>
    <w:rsid w:val="00851D90"/>
    <w:rsid w:val="0086130D"/>
    <w:rsid w:val="00873D5C"/>
    <w:rsid w:val="00876CFC"/>
    <w:rsid w:val="00884043"/>
    <w:rsid w:val="008A0BD3"/>
    <w:rsid w:val="008A1D47"/>
    <w:rsid w:val="008B023F"/>
    <w:rsid w:val="008B7D46"/>
    <w:rsid w:val="008C00A9"/>
    <w:rsid w:val="008C265B"/>
    <w:rsid w:val="008E4ACE"/>
    <w:rsid w:val="008E7635"/>
    <w:rsid w:val="008F437E"/>
    <w:rsid w:val="008F6997"/>
    <w:rsid w:val="008F6CB7"/>
    <w:rsid w:val="00906580"/>
    <w:rsid w:val="00921679"/>
    <w:rsid w:val="00936DBE"/>
    <w:rsid w:val="00951B3A"/>
    <w:rsid w:val="00961400"/>
    <w:rsid w:val="009728EE"/>
    <w:rsid w:val="00980C6D"/>
    <w:rsid w:val="0098773C"/>
    <w:rsid w:val="00992177"/>
    <w:rsid w:val="009A0D5E"/>
    <w:rsid w:val="009A2290"/>
    <w:rsid w:val="009C2854"/>
    <w:rsid w:val="009C6D3E"/>
    <w:rsid w:val="009F049C"/>
    <w:rsid w:val="009F25E2"/>
    <w:rsid w:val="00A058F2"/>
    <w:rsid w:val="00A06309"/>
    <w:rsid w:val="00A100FE"/>
    <w:rsid w:val="00A10FC6"/>
    <w:rsid w:val="00A2350C"/>
    <w:rsid w:val="00A2514E"/>
    <w:rsid w:val="00A35D1B"/>
    <w:rsid w:val="00A427FE"/>
    <w:rsid w:val="00A47320"/>
    <w:rsid w:val="00A47811"/>
    <w:rsid w:val="00A640E0"/>
    <w:rsid w:val="00A6603A"/>
    <w:rsid w:val="00A6747D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AF716B"/>
    <w:rsid w:val="00B02FB6"/>
    <w:rsid w:val="00B045D3"/>
    <w:rsid w:val="00B21F14"/>
    <w:rsid w:val="00B25C5A"/>
    <w:rsid w:val="00B33E25"/>
    <w:rsid w:val="00B44106"/>
    <w:rsid w:val="00B51DB1"/>
    <w:rsid w:val="00B55F07"/>
    <w:rsid w:val="00B843C6"/>
    <w:rsid w:val="00B92610"/>
    <w:rsid w:val="00BB21CA"/>
    <w:rsid w:val="00BB3637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71986"/>
    <w:rsid w:val="00CA09F2"/>
    <w:rsid w:val="00CA4E0A"/>
    <w:rsid w:val="00CA5386"/>
    <w:rsid w:val="00CB1598"/>
    <w:rsid w:val="00CC0594"/>
    <w:rsid w:val="00CC220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46268"/>
    <w:rsid w:val="00D463BB"/>
    <w:rsid w:val="00D60A59"/>
    <w:rsid w:val="00D619EE"/>
    <w:rsid w:val="00D651B8"/>
    <w:rsid w:val="00D67305"/>
    <w:rsid w:val="00D70F9E"/>
    <w:rsid w:val="00D95EB9"/>
    <w:rsid w:val="00DA02C9"/>
    <w:rsid w:val="00DC5DB3"/>
    <w:rsid w:val="00DD2856"/>
    <w:rsid w:val="00DF7A06"/>
    <w:rsid w:val="00E01960"/>
    <w:rsid w:val="00E040CF"/>
    <w:rsid w:val="00E06FEF"/>
    <w:rsid w:val="00E1110D"/>
    <w:rsid w:val="00E56642"/>
    <w:rsid w:val="00E74724"/>
    <w:rsid w:val="00E9739B"/>
    <w:rsid w:val="00EA3D19"/>
    <w:rsid w:val="00EA7DDE"/>
    <w:rsid w:val="00EC527C"/>
    <w:rsid w:val="00EE10C7"/>
    <w:rsid w:val="00EE6EE8"/>
    <w:rsid w:val="00F02870"/>
    <w:rsid w:val="00F03307"/>
    <w:rsid w:val="00F1308B"/>
    <w:rsid w:val="00F20C4E"/>
    <w:rsid w:val="00F4511E"/>
    <w:rsid w:val="00F565C0"/>
    <w:rsid w:val="00F70A4E"/>
    <w:rsid w:val="00F7325D"/>
    <w:rsid w:val="00F73CED"/>
    <w:rsid w:val="00F85617"/>
    <w:rsid w:val="00F870AB"/>
    <w:rsid w:val="00F92C8E"/>
    <w:rsid w:val="00F94DDD"/>
    <w:rsid w:val="00FB34D1"/>
    <w:rsid w:val="00FC3638"/>
    <w:rsid w:val="00FD3F15"/>
    <w:rsid w:val="00FD4E66"/>
    <w:rsid w:val="00FD6119"/>
    <w:rsid w:val="00FE2DE6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39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C7198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10">
    <w:name w:val="Заголовок 1 Знак"/>
    <w:link w:val="1"/>
    <w:rsid w:val="00083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CBFAB23AF2F2D1C634B429E5323c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C19D9D4A2941581C2347242B592B78ACBEAB26AC2F2D1C634B429E5323c8B" TargetMode="External"/><Relationship Id="rId12" Type="http://schemas.openxmlformats.org/officeDocument/2006/relationships/hyperlink" Target="consultantplus://offline/ref=07C19D9D4A2941581C2347242B592B78AFB9AF23AF2E2D1C634B429E5323c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C19D9D4A2941581C2347242B592B78AFB7A826AA272D1C634B429E5323c8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C19D9D4A2941581C2347242B592B78AFB7A223A0272D1C634B429E5323c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19D9D4A2941581C2347242B592B78AFB7A325AE222D1C634B429E5323c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НатальяАлександровна</cp:lastModifiedBy>
  <cp:revision>52</cp:revision>
  <cp:lastPrinted>2018-10-16T01:18:00Z</cp:lastPrinted>
  <dcterms:created xsi:type="dcterms:W3CDTF">2017-01-27T07:23:00Z</dcterms:created>
  <dcterms:modified xsi:type="dcterms:W3CDTF">2018-11-09T06:43:00Z</dcterms:modified>
</cp:coreProperties>
</file>